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0CA" w:rsidRDefault="0026249F" w:rsidP="0026249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 ГОРОДСКОГО ПОСЕЛЕНИЯ «ГОРОД АМУРСК»</w:t>
      </w:r>
    </w:p>
    <w:p w:rsidR="008910CA" w:rsidRDefault="0026249F" w:rsidP="0026249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Амурского муниципального района Хабаровского края</w:t>
      </w:r>
    </w:p>
    <w:p w:rsidR="008910CA" w:rsidRDefault="008910CA" w:rsidP="0026249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910CA" w:rsidRDefault="008910CA" w:rsidP="0026249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910CA" w:rsidRDefault="0026249F" w:rsidP="0026249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910CA" w:rsidRDefault="008910CA" w:rsidP="008910C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910CA" w:rsidRDefault="008910CA" w:rsidP="008910C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910CA" w:rsidRDefault="008910CA" w:rsidP="008910C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910CA" w:rsidRDefault="008910CA" w:rsidP="008910C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910CA" w:rsidRDefault="008910CA" w:rsidP="008910C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910CA" w:rsidRDefault="0026249F" w:rsidP="008910C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26.05.2016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215</w:t>
      </w:r>
    </w:p>
    <w:p w:rsidR="008910CA" w:rsidRPr="0026249F" w:rsidRDefault="0026249F" w:rsidP="0026249F">
      <w:pP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26249F">
        <w:rPr>
          <w:rFonts w:ascii="Times New Roman" w:hAnsi="Times New Roman" w:cs="Times New Roman"/>
          <w:sz w:val="20"/>
          <w:szCs w:val="20"/>
        </w:rPr>
        <w:t>г. Амурск</w:t>
      </w:r>
    </w:p>
    <w:p w:rsidR="008910CA" w:rsidRDefault="008910CA" w:rsidP="008910C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910CA" w:rsidRDefault="008910CA" w:rsidP="008910C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263AC" w:rsidRDefault="001263AC" w:rsidP="008910C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городского поселения «Город Амурск» от 11.11.2013 № 280 «Об утверждении муниципальной программы «Восстановление ливневой канализации на территории города Амурска на 2014-2016 годы»</w:t>
      </w:r>
      <w:r w:rsidR="008910CA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1263AC" w:rsidRDefault="001263AC" w:rsidP="001263AC">
      <w:pPr>
        <w:pStyle w:val="a4"/>
        <w:widowControl/>
        <w:spacing w:before="0" w:line="240" w:lineRule="exact"/>
        <w:ind w:firstLine="0"/>
      </w:pPr>
    </w:p>
    <w:p w:rsidR="008910CA" w:rsidRPr="008910CA" w:rsidRDefault="008910CA" w:rsidP="00891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10CA" w:rsidRPr="008910CA" w:rsidRDefault="008910CA" w:rsidP="00891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3AC" w:rsidRPr="00AA7845" w:rsidRDefault="00F27940" w:rsidP="00AA784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27940">
        <w:rPr>
          <w:rFonts w:ascii="Times New Roman" w:hAnsi="Times New Roman" w:cs="Times New Roman"/>
          <w:sz w:val="28"/>
        </w:rPr>
        <w:t xml:space="preserve">В соответствии с Бюджетным кодексом Российской Федерации, </w:t>
      </w:r>
      <w:r w:rsidR="00AA7845" w:rsidRPr="00AA7845">
        <w:rPr>
          <w:rFonts w:ascii="Times New Roman" w:hAnsi="Times New Roman" w:cs="Times New Roman"/>
          <w:sz w:val="28"/>
        </w:rPr>
        <w:t>постановлением администрации городского поселения «Город Амурск» от 06.06.2014 № 165 «Об утверждении Порядка принятия решений о разработке муниципальных программ, их формирования, реализации и проведения оценки эффективности реализации муниципальных программ городского поселения «Город Амурск»</w:t>
      </w:r>
      <w:r w:rsidR="00AA7845">
        <w:rPr>
          <w:rFonts w:ascii="Times New Roman" w:hAnsi="Times New Roman" w:cs="Times New Roman"/>
          <w:sz w:val="28"/>
        </w:rPr>
        <w:t>,</w:t>
      </w:r>
    </w:p>
    <w:p w:rsidR="001263AC" w:rsidRDefault="001263AC" w:rsidP="00F2794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ПОСТАНОВЛЯЮ:</w:t>
      </w:r>
    </w:p>
    <w:p w:rsidR="001263AC" w:rsidRDefault="0078453D" w:rsidP="00126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1263AC">
        <w:rPr>
          <w:rFonts w:ascii="Times New Roman" w:hAnsi="Times New Roman" w:cs="Times New Roman"/>
          <w:sz w:val="28"/>
        </w:rPr>
        <w:t xml:space="preserve">Внести в постановление администрации городского поселения «Город Амурск» </w:t>
      </w:r>
      <w:r w:rsidR="001263AC">
        <w:rPr>
          <w:rFonts w:ascii="Times New Roman" w:hAnsi="Times New Roman" w:cs="Times New Roman"/>
          <w:sz w:val="28"/>
          <w:szCs w:val="28"/>
        </w:rPr>
        <w:t>от 11.11.2013 № 280 «Об утверждении муниципальной программы «Восстановление ливневой канализации на территории го</w:t>
      </w:r>
      <w:r w:rsidR="008910CA">
        <w:rPr>
          <w:rFonts w:ascii="Times New Roman" w:hAnsi="Times New Roman" w:cs="Times New Roman"/>
          <w:sz w:val="28"/>
          <w:szCs w:val="28"/>
        </w:rPr>
        <w:t>рода Амурска на 2014-2016 годы»</w:t>
      </w:r>
      <w:r w:rsidR="004F1389">
        <w:rPr>
          <w:rFonts w:ascii="Times New Roman" w:hAnsi="Times New Roman" w:cs="Times New Roman"/>
          <w:sz w:val="28"/>
          <w:szCs w:val="28"/>
        </w:rPr>
        <w:t xml:space="preserve"> </w:t>
      </w:r>
      <w:r w:rsidR="001263AC">
        <w:rPr>
          <w:rFonts w:ascii="Times New Roman" w:hAnsi="Times New Roman" w:cs="Times New Roman"/>
          <w:sz w:val="28"/>
        </w:rPr>
        <w:t>следующие изменения:</w:t>
      </w:r>
    </w:p>
    <w:p w:rsidR="00AA7845" w:rsidRDefault="001263AC" w:rsidP="00AA7845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3AC">
        <w:rPr>
          <w:rFonts w:ascii="Times New Roman" w:hAnsi="Times New Roman" w:cs="Times New Roman"/>
          <w:sz w:val="28"/>
          <w:szCs w:val="28"/>
        </w:rPr>
        <w:t xml:space="preserve">1.1. </w:t>
      </w:r>
      <w:r w:rsidR="00AA7845" w:rsidRPr="00AA7845">
        <w:rPr>
          <w:rFonts w:ascii="Times New Roman" w:hAnsi="Times New Roman" w:cs="Times New Roman"/>
          <w:sz w:val="28"/>
          <w:szCs w:val="28"/>
        </w:rPr>
        <w:t>Паспорт муниципальной программы дополнить позицией следующего содержания:</w:t>
      </w:r>
    </w:p>
    <w:p w:rsidR="008910CA" w:rsidRPr="00AA7845" w:rsidRDefault="008910CA" w:rsidP="00AA7845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10"/>
        <w:gridCol w:w="6060"/>
      </w:tblGrid>
      <w:tr w:rsidR="00AA7845" w:rsidRPr="00AA7845" w:rsidTr="00453D0A">
        <w:tc>
          <w:tcPr>
            <w:tcW w:w="3510" w:type="dxa"/>
          </w:tcPr>
          <w:p w:rsidR="00AA7845" w:rsidRPr="00AA7845" w:rsidRDefault="00AA7845" w:rsidP="00AA7845">
            <w:pPr>
              <w:tabs>
                <w:tab w:val="left" w:pos="3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A7845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6060" w:type="dxa"/>
          </w:tcPr>
          <w:p w:rsidR="00AA7845" w:rsidRPr="00AA7845" w:rsidRDefault="00AA7845" w:rsidP="00AA784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84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восстановление работоспособности системы ливневой канализации,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910CA" w:rsidRDefault="008910CA" w:rsidP="00126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3AC" w:rsidRDefault="001263AC" w:rsidP="00126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B57E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78453D">
        <w:rPr>
          <w:rFonts w:ascii="Times New Roman" w:hAnsi="Times New Roman" w:cs="Times New Roman"/>
          <w:sz w:val="28"/>
          <w:szCs w:val="28"/>
        </w:rPr>
        <w:t xml:space="preserve"> </w:t>
      </w:r>
      <w:r w:rsidR="000C750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аздел </w:t>
      </w:r>
      <w:r w:rsidR="00AA7845">
        <w:rPr>
          <w:rFonts w:ascii="Times New Roman" w:hAnsi="Times New Roman" w:cs="Times New Roman"/>
          <w:sz w:val="28"/>
          <w:szCs w:val="28"/>
        </w:rPr>
        <w:t>4</w:t>
      </w:r>
      <w:r w:rsidR="00AA7845" w:rsidRPr="00AA784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A784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AA7845" w:rsidRPr="00AA7845">
        <w:rPr>
          <w:rFonts w:ascii="Times New Roman" w:eastAsia="Times New Roman" w:hAnsi="Times New Roman" w:cs="Times New Roman"/>
          <w:bCs/>
          <w:sz w:val="28"/>
          <w:szCs w:val="28"/>
        </w:rPr>
        <w:t>Ожидаемые результаты реализации Программы и показатели эффективности</w:t>
      </w:r>
      <w:r w:rsidR="000C7503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F230BF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изложить в новой редакции согласно приложению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63AC" w:rsidRDefault="001263AC" w:rsidP="00126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845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4F1389">
        <w:rPr>
          <w:rFonts w:ascii="Times New Roman" w:hAnsi="Times New Roman" w:cs="Times New Roman"/>
          <w:sz w:val="28"/>
          <w:szCs w:val="28"/>
        </w:rPr>
        <w:t>над</w:t>
      </w:r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</w:t>
      </w:r>
      <w:r w:rsidR="000C7503">
        <w:rPr>
          <w:rFonts w:ascii="Times New Roman" w:hAnsi="Times New Roman" w:cs="Times New Roman"/>
          <w:sz w:val="28"/>
          <w:szCs w:val="28"/>
        </w:rPr>
        <w:t>по вопросам ЖКХ и транспорта</w:t>
      </w:r>
      <w:r w:rsidR="0078453D">
        <w:rPr>
          <w:rFonts w:ascii="Times New Roman" w:hAnsi="Times New Roman" w:cs="Times New Roman"/>
          <w:sz w:val="28"/>
          <w:szCs w:val="28"/>
        </w:rPr>
        <w:t xml:space="preserve"> </w:t>
      </w:r>
      <w:r w:rsidR="004F1389">
        <w:rPr>
          <w:rFonts w:ascii="Times New Roman" w:hAnsi="Times New Roman" w:cs="Times New Roman"/>
          <w:sz w:val="28"/>
          <w:szCs w:val="28"/>
        </w:rPr>
        <w:t>Боброва К.С.</w:t>
      </w:r>
    </w:p>
    <w:p w:rsidR="001263AC" w:rsidRDefault="0078453D" w:rsidP="001263AC">
      <w:pPr>
        <w:tabs>
          <w:tab w:val="left" w:pos="360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263AC">
        <w:rPr>
          <w:rFonts w:ascii="Times New Roman" w:hAnsi="Times New Roman" w:cs="Times New Roman"/>
          <w:sz w:val="28"/>
          <w:szCs w:val="28"/>
        </w:rPr>
        <w:t>Постановление вступает в силу после официального опубликования</w:t>
      </w:r>
      <w:r w:rsidR="001263AC">
        <w:rPr>
          <w:sz w:val="28"/>
          <w:szCs w:val="28"/>
        </w:rPr>
        <w:t>.</w:t>
      </w:r>
    </w:p>
    <w:p w:rsidR="001263AC" w:rsidRDefault="001263AC" w:rsidP="00891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10CA" w:rsidRDefault="008910CA" w:rsidP="00891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3AC" w:rsidRDefault="001263AC" w:rsidP="00891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3AC" w:rsidRDefault="001263AC" w:rsidP="00126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Б.П. Редькин</w:t>
      </w:r>
    </w:p>
    <w:p w:rsidR="001263AC" w:rsidRDefault="001263AC" w:rsidP="001263AC">
      <w:pPr>
        <w:spacing w:after="0"/>
        <w:rPr>
          <w:rFonts w:ascii="Times New Roman" w:hAnsi="Times New Roman" w:cs="Times New Roman"/>
          <w:sz w:val="24"/>
          <w:szCs w:val="24"/>
        </w:rPr>
        <w:sectPr w:rsidR="001263AC">
          <w:pgSz w:w="11906" w:h="16838"/>
          <w:pgMar w:top="1134" w:right="566" w:bottom="993" w:left="1701" w:header="708" w:footer="708" w:gutter="0"/>
          <w:cols w:space="720"/>
        </w:sectPr>
      </w:pPr>
    </w:p>
    <w:p w:rsidR="00E80DF9" w:rsidRPr="00E80DF9" w:rsidRDefault="00E80DF9" w:rsidP="008910CA">
      <w:pPr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E80DF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910CA" w:rsidRDefault="00F230BF" w:rsidP="008910CA">
      <w:pPr>
        <w:spacing w:before="120"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E80DF9" w:rsidRPr="00E80DF9"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</w:t>
      </w:r>
    </w:p>
    <w:p w:rsidR="00E80DF9" w:rsidRPr="00E80DF9" w:rsidRDefault="00E80DF9" w:rsidP="008910CA">
      <w:pPr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E80DF9">
        <w:rPr>
          <w:rFonts w:ascii="Times New Roman" w:hAnsi="Times New Roman" w:cs="Times New Roman"/>
          <w:sz w:val="28"/>
          <w:szCs w:val="28"/>
        </w:rPr>
        <w:t>«Город Амурск»</w:t>
      </w:r>
    </w:p>
    <w:p w:rsidR="00E80DF9" w:rsidRPr="00E80DF9" w:rsidRDefault="00E80DF9" w:rsidP="008910CA">
      <w:pPr>
        <w:spacing w:before="120"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E80DF9">
        <w:rPr>
          <w:rFonts w:ascii="Times New Roman" w:hAnsi="Times New Roman" w:cs="Times New Roman"/>
          <w:sz w:val="28"/>
          <w:szCs w:val="28"/>
        </w:rPr>
        <w:t xml:space="preserve">от </w:t>
      </w:r>
      <w:r w:rsidR="008910CA">
        <w:rPr>
          <w:rFonts w:ascii="Times New Roman" w:hAnsi="Times New Roman" w:cs="Times New Roman"/>
          <w:sz w:val="28"/>
          <w:szCs w:val="28"/>
        </w:rPr>
        <w:t>26.05.2016  № 215</w:t>
      </w:r>
    </w:p>
    <w:p w:rsidR="002D4652" w:rsidRDefault="002D4652" w:rsidP="008910CA">
      <w:pPr>
        <w:spacing w:before="12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910CA" w:rsidRPr="008910CA" w:rsidRDefault="008910CA" w:rsidP="008910CA">
      <w:pPr>
        <w:spacing w:before="12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230BF" w:rsidRPr="00F230BF" w:rsidRDefault="00F230BF" w:rsidP="00F230BF">
      <w:pPr>
        <w:spacing w:after="0" w:line="240" w:lineRule="auto"/>
        <w:ind w:right="992" w:firstLine="1276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30BF">
        <w:rPr>
          <w:rFonts w:ascii="Times New Roman" w:eastAsia="Times New Roman" w:hAnsi="Times New Roman" w:cs="Times New Roman"/>
          <w:bCs/>
          <w:sz w:val="28"/>
          <w:szCs w:val="28"/>
        </w:rPr>
        <w:t>4. Ожидаемые результаты реализации Программы и показатели эффективности</w:t>
      </w:r>
    </w:p>
    <w:p w:rsidR="00F230BF" w:rsidRDefault="00F230BF" w:rsidP="00F230BF">
      <w:pPr>
        <w:spacing w:after="0" w:line="240" w:lineRule="auto"/>
        <w:ind w:right="992" w:firstLine="1276"/>
        <w:jc w:val="center"/>
        <w:outlineLvl w:val="2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8910CA" w:rsidRPr="00F230BF" w:rsidRDefault="008910CA" w:rsidP="00F230BF">
      <w:pPr>
        <w:spacing w:after="0" w:line="240" w:lineRule="auto"/>
        <w:ind w:right="992" w:firstLine="1276"/>
        <w:jc w:val="center"/>
        <w:outlineLvl w:val="2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F230BF" w:rsidRPr="007F57E7" w:rsidRDefault="00F230BF" w:rsidP="00F230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7E7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позволит оптимизировать расходы средств бюджета городского поселения на дальнейшее обслуживание и ремонт системы ливневой канализации. </w:t>
      </w:r>
    </w:p>
    <w:p w:rsidR="00F230BF" w:rsidRPr="00D77711" w:rsidRDefault="00F230BF" w:rsidP="00F230BF">
      <w:pPr>
        <w:tabs>
          <w:tab w:val="left" w:pos="19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7711">
        <w:rPr>
          <w:rFonts w:ascii="Times New Roman" w:eastAsia="Calibri" w:hAnsi="Times New Roman" w:cs="Times New Roman"/>
          <w:sz w:val="28"/>
          <w:szCs w:val="28"/>
        </w:rPr>
        <w:t>Реализация Программы позволит:</w:t>
      </w:r>
    </w:p>
    <w:p w:rsidR="00F230BF" w:rsidRPr="008910CA" w:rsidRDefault="008910CA" w:rsidP="008910CA">
      <w:pPr>
        <w:tabs>
          <w:tab w:val="left" w:pos="19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- </w:t>
      </w:r>
      <w:r w:rsidR="00F230BF" w:rsidRPr="008910CA">
        <w:rPr>
          <w:rFonts w:ascii="Times New Roman" w:eastAsia="Calibri" w:hAnsi="Times New Roman" w:cs="Times New Roman"/>
          <w:sz w:val="28"/>
          <w:szCs w:val="28"/>
        </w:rPr>
        <w:t>улучшить экологическую обстановку на территории города за счет исключения периодического подтопления городских территорий в период снеготаяния</w:t>
      </w:r>
      <w:r w:rsidR="00F230BF" w:rsidRPr="008910CA">
        <w:rPr>
          <w:rFonts w:ascii="Times New Roman" w:hAnsi="Times New Roman" w:cs="Times New Roman"/>
          <w:sz w:val="28"/>
          <w:szCs w:val="28"/>
        </w:rPr>
        <w:t xml:space="preserve"> </w:t>
      </w:r>
      <w:r w:rsidR="00F230BF" w:rsidRPr="008910CA">
        <w:rPr>
          <w:rFonts w:ascii="Times New Roman" w:eastAsia="Calibri" w:hAnsi="Times New Roman" w:cs="Times New Roman"/>
          <w:sz w:val="28"/>
          <w:szCs w:val="28"/>
        </w:rPr>
        <w:t>и</w:t>
      </w:r>
      <w:r w:rsidR="00F230BF" w:rsidRPr="008910CA">
        <w:rPr>
          <w:rFonts w:ascii="Times New Roman" w:hAnsi="Times New Roman" w:cs="Times New Roman"/>
          <w:sz w:val="28"/>
          <w:szCs w:val="28"/>
        </w:rPr>
        <w:t xml:space="preserve"> дождей</w:t>
      </w:r>
      <w:r w:rsidR="00F230BF" w:rsidRPr="008910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230BF" w:rsidRPr="008910CA" w:rsidRDefault="008910CA" w:rsidP="008910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- </w:t>
      </w:r>
      <w:r w:rsidR="00F230BF" w:rsidRPr="008910CA">
        <w:rPr>
          <w:rFonts w:ascii="Times New Roman" w:eastAsia="Calibri" w:hAnsi="Times New Roman" w:cs="Times New Roman"/>
          <w:sz w:val="28"/>
          <w:szCs w:val="28"/>
        </w:rPr>
        <w:t>обеспечить отвод</w:t>
      </w:r>
      <w:r w:rsidR="00F230BF" w:rsidRPr="008910CA">
        <w:rPr>
          <w:rFonts w:ascii="Times New Roman" w:hAnsi="Times New Roman" w:cs="Times New Roman"/>
          <w:sz w:val="28"/>
          <w:szCs w:val="28"/>
        </w:rPr>
        <w:t xml:space="preserve"> </w:t>
      </w:r>
      <w:r w:rsidR="00F230BF" w:rsidRPr="008910CA">
        <w:rPr>
          <w:rFonts w:ascii="Times New Roman" w:eastAsia="Calibri" w:hAnsi="Times New Roman" w:cs="Times New Roman"/>
          <w:sz w:val="28"/>
          <w:szCs w:val="28"/>
        </w:rPr>
        <w:t>поверхностных</w:t>
      </w:r>
      <w:r w:rsidR="00F230BF" w:rsidRPr="008910CA">
        <w:rPr>
          <w:rFonts w:ascii="Times New Roman" w:hAnsi="Times New Roman" w:cs="Times New Roman"/>
          <w:sz w:val="28"/>
          <w:szCs w:val="28"/>
        </w:rPr>
        <w:t xml:space="preserve"> </w:t>
      </w:r>
      <w:r w:rsidR="00F230BF" w:rsidRPr="008910CA">
        <w:rPr>
          <w:rFonts w:ascii="Times New Roman" w:eastAsia="Calibri" w:hAnsi="Times New Roman" w:cs="Times New Roman"/>
          <w:sz w:val="28"/>
          <w:szCs w:val="28"/>
        </w:rPr>
        <w:t>вод</w:t>
      </w:r>
      <w:r w:rsidR="00F230BF" w:rsidRPr="008910CA">
        <w:rPr>
          <w:rFonts w:ascii="Times New Roman" w:hAnsi="Times New Roman" w:cs="Times New Roman"/>
          <w:sz w:val="28"/>
          <w:szCs w:val="28"/>
        </w:rPr>
        <w:t xml:space="preserve"> </w:t>
      </w:r>
      <w:r w:rsidR="00F230BF" w:rsidRPr="008910CA">
        <w:rPr>
          <w:rFonts w:ascii="Times New Roman" w:eastAsia="Calibri" w:hAnsi="Times New Roman" w:cs="Times New Roman"/>
          <w:sz w:val="28"/>
          <w:szCs w:val="28"/>
        </w:rPr>
        <w:t>с</w:t>
      </w:r>
      <w:r w:rsidR="00F230BF" w:rsidRPr="008910CA">
        <w:rPr>
          <w:rFonts w:ascii="Times New Roman" w:hAnsi="Times New Roman" w:cs="Times New Roman"/>
          <w:sz w:val="28"/>
          <w:szCs w:val="28"/>
        </w:rPr>
        <w:t xml:space="preserve"> улиц города</w:t>
      </w:r>
      <w:r w:rsidR="00F230BF" w:rsidRPr="008910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230BF" w:rsidRPr="008910CA" w:rsidRDefault="008910CA" w:rsidP="008910CA">
      <w:pPr>
        <w:tabs>
          <w:tab w:val="left" w:pos="19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- </w:t>
      </w:r>
      <w:r w:rsidR="00F230BF" w:rsidRPr="008910CA">
        <w:rPr>
          <w:rFonts w:ascii="Times New Roman" w:eastAsia="Calibri" w:hAnsi="Times New Roman" w:cs="Times New Roman"/>
          <w:sz w:val="28"/>
          <w:szCs w:val="28"/>
        </w:rPr>
        <w:t xml:space="preserve">повысить безопасность движения транспорта </w:t>
      </w:r>
      <w:r w:rsidR="00F230BF" w:rsidRPr="008910CA">
        <w:rPr>
          <w:rFonts w:ascii="Times New Roman" w:hAnsi="Times New Roman" w:cs="Times New Roman"/>
          <w:sz w:val="28"/>
          <w:szCs w:val="28"/>
        </w:rPr>
        <w:t>на территории города</w:t>
      </w:r>
      <w:r w:rsidR="00F230BF" w:rsidRPr="008910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230BF" w:rsidRPr="008910CA" w:rsidRDefault="008910CA" w:rsidP="008910CA">
      <w:pPr>
        <w:tabs>
          <w:tab w:val="left" w:pos="19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- </w:t>
      </w:r>
      <w:r w:rsidR="00F230BF" w:rsidRPr="008910CA">
        <w:rPr>
          <w:rFonts w:ascii="Times New Roman" w:eastAsia="Calibri" w:hAnsi="Times New Roman" w:cs="Times New Roman"/>
          <w:sz w:val="28"/>
          <w:szCs w:val="28"/>
        </w:rPr>
        <w:t>увеличить срок службы дорожного покрытия на автомобильных дорогах;</w:t>
      </w:r>
    </w:p>
    <w:p w:rsidR="00F230BF" w:rsidRPr="008910CA" w:rsidRDefault="008910CA" w:rsidP="008910CA">
      <w:pPr>
        <w:tabs>
          <w:tab w:val="left" w:pos="192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- </w:t>
      </w:r>
      <w:r w:rsidR="00F230BF" w:rsidRPr="008910CA">
        <w:rPr>
          <w:rFonts w:ascii="Times New Roman" w:eastAsia="Calibri" w:hAnsi="Times New Roman" w:cs="Times New Roman"/>
          <w:bCs/>
          <w:iCs/>
          <w:sz w:val="28"/>
          <w:szCs w:val="28"/>
        </w:rPr>
        <w:t>улучшить техническое состояние объектов ливневой канализации;</w:t>
      </w:r>
    </w:p>
    <w:p w:rsidR="00F230BF" w:rsidRPr="008910CA" w:rsidRDefault="008910CA" w:rsidP="008910CA">
      <w:pPr>
        <w:tabs>
          <w:tab w:val="left" w:pos="192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- </w:t>
      </w:r>
      <w:r w:rsidR="00F230BF" w:rsidRPr="008910CA">
        <w:rPr>
          <w:rFonts w:ascii="Times New Roman" w:eastAsia="Calibri" w:hAnsi="Times New Roman" w:cs="Times New Roman"/>
          <w:bCs/>
          <w:iCs/>
          <w:sz w:val="28"/>
          <w:szCs w:val="28"/>
        </w:rPr>
        <w:t>привести в нормативное состояние сетей ливневой канализации.</w:t>
      </w:r>
    </w:p>
    <w:p w:rsidR="00F230BF" w:rsidRDefault="008247E7" w:rsidP="008910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п</w:t>
      </w:r>
      <w:r w:rsidR="00F230BF" w:rsidRPr="007F57E7">
        <w:rPr>
          <w:rFonts w:ascii="Times New Roman" w:eastAsia="Times New Roman" w:hAnsi="Times New Roman" w:cs="Times New Roman"/>
          <w:sz w:val="28"/>
          <w:szCs w:val="28"/>
        </w:rPr>
        <w:t xml:space="preserve">оказатели </w:t>
      </w:r>
      <w:r w:rsidR="00902D53">
        <w:rPr>
          <w:rFonts w:ascii="Times New Roman" w:eastAsia="Times New Roman" w:hAnsi="Times New Roman" w:cs="Times New Roman"/>
          <w:sz w:val="28"/>
          <w:szCs w:val="28"/>
        </w:rPr>
        <w:t xml:space="preserve">(индикаторы) </w:t>
      </w:r>
      <w:r w:rsidR="00F230BF" w:rsidRPr="007F57E7">
        <w:rPr>
          <w:rFonts w:ascii="Times New Roman" w:eastAsia="Times New Roman" w:hAnsi="Times New Roman" w:cs="Times New Roman"/>
          <w:sz w:val="28"/>
          <w:szCs w:val="28"/>
        </w:rPr>
        <w:t>Программы:</w:t>
      </w:r>
    </w:p>
    <w:p w:rsidR="00F230BF" w:rsidRDefault="00F230BF" w:rsidP="00F23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9747" w:type="dxa"/>
        <w:tblLayout w:type="fixed"/>
        <w:tblLook w:val="04A0" w:firstRow="1" w:lastRow="0" w:firstColumn="1" w:lastColumn="0" w:noHBand="0" w:noVBand="1"/>
      </w:tblPr>
      <w:tblGrid>
        <w:gridCol w:w="593"/>
        <w:gridCol w:w="3201"/>
        <w:gridCol w:w="850"/>
        <w:gridCol w:w="2268"/>
        <w:gridCol w:w="993"/>
        <w:gridCol w:w="850"/>
        <w:gridCol w:w="992"/>
      </w:tblGrid>
      <w:tr w:rsidR="00902D53" w:rsidRPr="00902D53" w:rsidTr="00902D53">
        <w:trPr>
          <w:trHeight w:val="330"/>
        </w:trPr>
        <w:tc>
          <w:tcPr>
            <w:tcW w:w="593" w:type="dxa"/>
            <w:vMerge w:val="restart"/>
          </w:tcPr>
          <w:p w:rsidR="00902D53" w:rsidRPr="00902D53" w:rsidRDefault="00902D53" w:rsidP="00453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02D53" w:rsidRPr="00902D53" w:rsidRDefault="00902D53" w:rsidP="000C7503">
            <w:pPr>
              <w:ind w:righ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01" w:type="dxa"/>
            <w:vMerge w:val="restart"/>
          </w:tcPr>
          <w:p w:rsidR="00902D53" w:rsidRPr="00902D53" w:rsidRDefault="00902D53" w:rsidP="00453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02D53" w:rsidRPr="00902D53" w:rsidRDefault="00902D53" w:rsidP="00453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850" w:type="dxa"/>
            <w:vMerge w:val="restart"/>
          </w:tcPr>
          <w:p w:rsidR="00902D53" w:rsidRPr="00902D53" w:rsidRDefault="00902D53" w:rsidP="00453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902D53" w:rsidRPr="00902D53" w:rsidRDefault="00902D53" w:rsidP="00453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2268" w:type="dxa"/>
            <w:vMerge w:val="restart"/>
          </w:tcPr>
          <w:p w:rsidR="00902D53" w:rsidRPr="00902D53" w:rsidRDefault="00902D53" w:rsidP="00453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902D53" w:rsidRPr="00902D53" w:rsidRDefault="00902D53" w:rsidP="00453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Показатели по годам</w:t>
            </w:r>
          </w:p>
        </w:tc>
      </w:tr>
      <w:tr w:rsidR="00902D53" w:rsidRPr="00902D53" w:rsidTr="00902D53">
        <w:trPr>
          <w:trHeight w:val="300"/>
        </w:trPr>
        <w:tc>
          <w:tcPr>
            <w:tcW w:w="593" w:type="dxa"/>
            <w:vMerge/>
          </w:tcPr>
          <w:p w:rsidR="00902D53" w:rsidRPr="00902D53" w:rsidRDefault="00902D53" w:rsidP="00453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902D53" w:rsidRPr="00902D53" w:rsidRDefault="00902D53" w:rsidP="00453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02D53" w:rsidRPr="00902D53" w:rsidRDefault="00902D53" w:rsidP="00453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02D53" w:rsidRPr="00902D53" w:rsidRDefault="00902D53" w:rsidP="00F23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02D53" w:rsidRPr="00902D53" w:rsidRDefault="00902D53" w:rsidP="00F23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02D53" w:rsidRPr="00902D53" w:rsidRDefault="00902D53" w:rsidP="00F23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02D53" w:rsidRPr="00902D53" w:rsidRDefault="00902D53" w:rsidP="00F23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902D53" w:rsidRPr="00902D53" w:rsidTr="00902D53">
        <w:tc>
          <w:tcPr>
            <w:tcW w:w="593" w:type="dxa"/>
          </w:tcPr>
          <w:p w:rsidR="00902D53" w:rsidRPr="00902D53" w:rsidRDefault="00902D53" w:rsidP="00453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01" w:type="dxa"/>
          </w:tcPr>
          <w:p w:rsidR="00902D53" w:rsidRPr="00902D53" w:rsidRDefault="00902D53" w:rsidP="00F23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работоспособности системы ливневой канализации </w:t>
            </w:r>
          </w:p>
        </w:tc>
        <w:tc>
          <w:tcPr>
            <w:tcW w:w="850" w:type="dxa"/>
          </w:tcPr>
          <w:p w:rsidR="00902D53" w:rsidRPr="00902D53" w:rsidRDefault="00902D53" w:rsidP="00453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пог.м</w:t>
            </w:r>
            <w:proofErr w:type="spellEnd"/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02D53" w:rsidRPr="00902D53" w:rsidRDefault="00902D53" w:rsidP="00902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выполнение работ</w:t>
            </w:r>
          </w:p>
        </w:tc>
        <w:tc>
          <w:tcPr>
            <w:tcW w:w="993" w:type="dxa"/>
          </w:tcPr>
          <w:p w:rsidR="00902D53" w:rsidRPr="00902D53" w:rsidRDefault="00902D53" w:rsidP="00453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358,68</w:t>
            </w:r>
          </w:p>
        </w:tc>
        <w:tc>
          <w:tcPr>
            <w:tcW w:w="850" w:type="dxa"/>
          </w:tcPr>
          <w:p w:rsidR="00902D53" w:rsidRPr="00902D53" w:rsidRDefault="00902D53" w:rsidP="00453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424,0</w:t>
            </w:r>
          </w:p>
        </w:tc>
        <w:tc>
          <w:tcPr>
            <w:tcW w:w="992" w:type="dxa"/>
          </w:tcPr>
          <w:p w:rsidR="00902D53" w:rsidRPr="00902D53" w:rsidRDefault="00902D53" w:rsidP="00453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D53">
              <w:rPr>
                <w:rFonts w:ascii="Times New Roman" w:hAnsi="Times New Roman" w:cs="Times New Roman"/>
                <w:sz w:val="24"/>
                <w:szCs w:val="24"/>
              </w:rPr>
              <w:t>1360,0</w:t>
            </w:r>
          </w:p>
        </w:tc>
      </w:tr>
    </w:tbl>
    <w:p w:rsidR="00F230BF" w:rsidRDefault="00F230BF" w:rsidP="00F23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0CA" w:rsidRDefault="008910CA" w:rsidP="008910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8910CA" w:rsidRPr="008910CA" w:rsidRDefault="008910CA" w:rsidP="00891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10CA" w:rsidRDefault="008910CA" w:rsidP="004F1389">
      <w:pPr>
        <w:rPr>
          <w:rFonts w:ascii="Times New Roman" w:hAnsi="Times New Roman" w:cs="Times New Roman"/>
          <w:sz w:val="28"/>
          <w:szCs w:val="28"/>
        </w:rPr>
      </w:pPr>
    </w:p>
    <w:p w:rsidR="006B57E5" w:rsidRPr="004F1389" w:rsidRDefault="004F1389" w:rsidP="004F13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ЖКХ</w:t>
      </w:r>
      <w:r w:rsidR="009B6884">
        <w:rPr>
          <w:rFonts w:ascii="Times New Roman" w:hAnsi="Times New Roman" w:cs="Times New Roman"/>
          <w:sz w:val="28"/>
          <w:szCs w:val="28"/>
        </w:rPr>
        <w:tab/>
      </w:r>
      <w:r w:rsidR="009B6884">
        <w:rPr>
          <w:rFonts w:ascii="Times New Roman" w:hAnsi="Times New Roman" w:cs="Times New Roman"/>
          <w:sz w:val="28"/>
          <w:szCs w:val="28"/>
        </w:rPr>
        <w:tab/>
      </w:r>
      <w:r w:rsidR="009B6884">
        <w:rPr>
          <w:rFonts w:ascii="Times New Roman" w:hAnsi="Times New Roman" w:cs="Times New Roman"/>
          <w:sz w:val="28"/>
          <w:szCs w:val="28"/>
        </w:rPr>
        <w:tab/>
      </w:r>
      <w:r w:rsidR="009B6884">
        <w:rPr>
          <w:rFonts w:ascii="Times New Roman" w:hAnsi="Times New Roman" w:cs="Times New Roman"/>
          <w:sz w:val="28"/>
          <w:szCs w:val="28"/>
        </w:rPr>
        <w:tab/>
      </w:r>
      <w:r w:rsidR="009B6884">
        <w:rPr>
          <w:rFonts w:ascii="Times New Roman" w:hAnsi="Times New Roman" w:cs="Times New Roman"/>
          <w:sz w:val="28"/>
          <w:szCs w:val="28"/>
        </w:rPr>
        <w:tab/>
      </w:r>
      <w:r w:rsidR="009B6884">
        <w:rPr>
          <w:rFonts w:ascii="Times New Roman" w:hAnsi="Times New Roman" w:cs="Times New Roman"/>
          <w:sz w:val="28"/>
          <w:szCs w:val="28"/>
        </w:rPr>
        <w:tab/>
      </w:r>
      <w:r w:rsidR="00453D0A">
        <w:rPr>
          <w:rFonts w:ascii="Times New Roman" w:hAnsi="Times New Roman" w:cs="Times New Roman"/>
          <w:sz w:val="28"/>
          <w:szCs w:val="28"/>
        </w:rPr>
        <w:t xml:space="preserve">     </w:t>
      </w:r>
      <w:r w:rsidR="008910CA">
        <w:rPr>
          <w:rFonts w:ascii="Times New Roman" w:hAnsi="Times New Roman" w:cs="Times New Roman"/>
          <w:sz w:val="28"/>
          <w:szCs w:val="28"/>
        </w:rPr>
        <w:t xml:space="preserve"> </w:t>
      </w:r>
      <w:r w:rsidR="00453D0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.И. Харченко</w:t>
      </w:r>
    </w:p>
    <w:sectPr w:rsidR="006B57E5" w:rsidRPr="004F1389" w:rsidSect="008910C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7364E"/>
    <w:multiLevelType w:val="hybridMultilevel"/>
    <w:tmpl w:val="362C7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557B9"/>
    <w:multiLevelType w:val="hybridMultilevel"/>
    <w:tmpl w:val="1FF09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447404"/>
    <w:multiLevelType w:val="hybridMultilevel"/>
    <w:tmpl w:val="2AE63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63AC"/>
    <w:rsid w:val="000213A5"/>
    <w:rsid w:val="000474B2"/>
    <w:rsid w:val="000C7503"/>
    <w:rsid w:val="000D5529"/>
    <w:rsid w:val="001263AC"/>
    <w:rsid w:val="00192A12"/>
    <w:rsid w:val="0026249F"/>
    <w:rsid w:val="002D4652"/>
    <w:rsid w:val="00307CF0"/>
    <w:rsid w:val="003F43B4"/>
    <w:rsid w:val="00453D0A"/>
    <w:rsid w:val="004E4568"/>
    <w:rsid w:val="004F1389"/>
    <w:rsid w:val="00584E03"/>
    <w:rsid w:val="006B57E5"/>
    <w:rsid w:val="0078453D"/>
    <w:rsid w:val="008247E7"/>
    <w:rsid w:val="008910CA"/>
    <w:rsid w:val="00902D53"/>
    <w:rsid w:val="009603C7"/>
    <w:rsid w:val="009B6884"/>
    <w:rsid w:val="00AA7845"/>
    <w:rsid w:val="00DA398B"/>
    <w:rsid w:val="00E80DF9"/>
    <w:rsid w:val="00F230BF"/>
    <w:rsid w:val="00F27940"/>
    <w:rsid w:val="00FB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объекта Знак"/>
    <w:basedOn w:val="a0"/>
    <w:link w:val="a4"/>
    <w:semiHidden/>
    <w:locked/>
    <w:rsid w:val="001263AC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caption"/>
    <w:basedOn w:val="a"/>
    <w:next w:val="a"/>
    <w:link w:val="a3"/>
    <w:semiHidden/>
    <w:unhideWhenUsed/>
    <w:qFormat/>
    <w:rsid w:val="001263AC"/>
    <w:pPr>
      <w:widowControl w:val="0"/>
      <w:spacing w:before="720" w:after="0" w:line="24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rsid w:val="006B57E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6B57E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B5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57E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8453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AA78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230BF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5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г.Амурска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Сизых Е.В.</dc:creator>
  <cp:keywords/>
  <dc:description/>
  <cp:lastModifiedBy>Митрохина Наталья Валентиновна</cp:lastModifiedBy>
  <cp:revision>15</cp:revision>
  <cp:lastPrinted>2016-05-26T05:10:00Z</cp:lastPrinted>
  <dcterms:created xsi:type="dcterms:W3CDTF">2014-01-29T01:13:00Z</dcterms:created>
  <dcterms:modified xsi:type="dcterms:W3CDTF">2016-05-27T00:07:00Z</dcterms:modified>
</cp:coreProperties>
</file>